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3D52EB" w14:textId="50CF93E6" w:rsidR="00BD3E53" w:rsidRDefault="00BD3E53" w:rsidP="008C02A3">
      <w:pPr>
        <w:jc w:val="left"/>
      </w:pPr>
    </w:p>
    <w:p w14:paraId="4669CFC5" w14:textId="6454A403" w:rsidR="00C576CA" w:rsidRDefault="00C576CA" w:rsidP="008C02A3">
      <w:pPr>
        <w:jc w:val="left"/>
      </w:pPr>
    </w:p>
    <w:p w14:paraId="1E24F310" w14:textId="0A8D7CD7" w:rsidR="00C576CA" w:rsidRDefault="00C576CA" w:rsidP="008C02A3">
      <w:pPr>
        <w:jc w:val="left"/>
      </w:pPr>
    </w:p>
    <w:p w14:paraId="70FAF747" w14:textId="66ED6151" w:rsidR="00C576CA" w:rsidRDefault="00C576CA" w:rsidP="008C02A3">
      <w:pPr>
        <w:jc w:val="left"/>
      </w:pPr>
    </w:p>
    <w:p w14:paraId="3BBB4A73" w14:textId="1B23F871" w:rsidR="00C576CA" w:rsidRDefault="00C576CA" w:rsidP="008C02A3">
      <w:pPr>
        <w:jc w:val="left"/>
      </w:pPr>
    </w:p>
    <w:p w14:paraId="4DFED8A6" w14:textId="44CA2ABA" w:rsidR="00C576CA" w:rsidRDefault="00C576CA" w:rsidP="008C02A3">
      <w:pPr>
        <w:jc w:val="left"/>
      </w:pPr>
    </w:p>
    <w:p w14:paraId="1AD5F3EB" w14:textId="1CFB49C0" w:rsidR="00C576CA" w:rsidRDefault="00C576CA" w:rsidP="008C02A3">
      <w:pPr>
        <w:jc w:val="left"/>
      </w:pPr>
    </w:p>
    <w:p w14:paraId="6F491A3F" w14:textId="6280D85F" w:rsidR="00C576CA" w:rsidRDefault="00C576CA" w:rsidP="008C02A3">
      <w:pPr>
        <w:jc w:val="left"/>
      </w:pPr>
    </w:p>
    <w:p w14:paraId="03F9AD86" w14:textId="48D324D3" w:rsidR="00C576CA" w:rsidRDefault="00E166D3" w:rsidP="0057328C">
      <w:r>
        <w:t>Appraisal Literature Review</w:t>
      </w:r>
    </w:p>
    <w:p w14:paraId="67388BE4" w14:textId="6CDE7900" w:rsidR="00C576CA" w:rsidRDefault="00E166D3" w:rsidP="0057328C">
      <w:r>
        <w:t>Institutional Affiliation</w:t>
      </w:r>
    </w:p>
    <w:p w14:paraId="2DD4E8EA" w14:textId="320B20DC" w:rsidR="00C576CA" w:rsidRDefault="00E166D3" w:rsidP="0057328C">
      <w:r>
        <w:t>Name</w:t>
      </w:r>
    </w:p>
    <w:p w14:paraId="6FF863E6" w14:textId="00D8710C" w:rsidR="00C576CA" w:rsidRDefault="00E166D3" w:rsidP="0057328C">
      <w:r>
        <w:t>Date</w:t>
      </w:r>
    </w:p>
    <w:p w14:paraId="0A758F16" w14:textId="5AFEFB89" w:rsidR="00C576CA" w:rsidRDefault="00C576CA" w:rsidP="008C02A3">
      <w:pPr>
        <w:jc w:val="left"/>
      </w:pPr>
    </w:p>
    <w:p w14:paraId="0304931F" w14:textId="618CCE0C" w:rsidR="00C576CA" w:rsidRDefault="00C576CA" w:rsidP="008C02A3">
      <w:pPr>
        <w:jc w:val="left"/>
      </w:pPr>
    </w:p>
    <w:p w14:paraId="71C98EA1" w14:textId="5C71B963" w:rsidR="00C576CA" w:rsidRDefault="00C576CA" w:rsidP="008C02A3">
      <w:pPr>
        <w:jc w:val="left"/>
      </w:pPr>
    </w:p>
    <w:p w14:paraId="11E1F165" w14:textId="23F66EC8" w:rsidR="00C576CA" w:rsidRDefault="00C576CA" w:rsidP="008C02A3">
      <w:pPr>
        <w:jc w:val="left"/>
      </w:pPr>
    </w:p>
    <w:p w14:paraId="4004C63F" w14:textId="123645B1" w:rsidR="00C576CA" w:rsidRDefault="00C576CA" w:rsidP="008C02A3">
      <w:pPr>
        <w:jc w:val="left"/>
      </w:pPr>
    </w:p>
    <w:p w14:paraId="471C52DE" w14:textId="24A3F800" w:rsidR="00C576CA" w:rsidRDefault="00C576CA" w:rsidP="008C02A3">
      <w:pPr>
        <w:jc w:val="left"/>
      </w:pPr>
    </w:p>
    <w:p w14:paraId="416DDA50" w14:textId="2E5CFF63" w:rsidR="00C576CA" w:rsidRDefault="00C576CA" w:rsidP="008C02A3">
      <w:pPr>
        <w:jc w:val="left"/>
      </w:pPr>
    </w:p>
    <w:p w14:paraId="40BE4804" w14:textId="5EDD8D21" w:rsidR="00C576CA" w:rsidRDefault="00C576CA" w:rsidP="008C02A3">
      <w:pPr>
        <w:jc w:val="left"/>
      </w:pPr>
    </w:p>
    <w:p w14:paraId="747C165C" w14:textId="5772AC6D" w:rsidR="00C576CA" w:rsidRDefault="00C576CA" w:rsidP="008C02A3">
      <w:pPr>
        <w:jc w:val="left"/>
      </w:pPr>
    </w:p>
    <w:p w14:paraId="654DA5BD" w14:textId="6EDC4330" w:rsidR="00C576CA" w:rsidRDefault="00C576CA" w:rsidP="008C02A3">
      <w:pPr>
        <w:jc w:val="left"/>
      </w:pPr>
    </w:p>
    <w:p w14:paraId="130A6820" w14:textId="11494575" w:rsidR="00C576CA" w:rsidRDefault="00C576CA" w:rsidP="008C02A3">
      <w:pPr>
        <w:jc w:val="left"/>
      </w:pPr>
    </w:p>
    <w:p w14:paraId="7EF0FB00" w14:textId="5152062A" w:rsidR="00A26239" w:rsidRPr="00A26239" w:rsidRDefault="00E166D3" w:rsidP="008C02A3">
      <w:pPr>
        <w:jc w:val="left"/>
      </w:pPr>
      <w:r w:rsidRPr="00A26239">
        <w:rPr>
          <w:b/>
        </w:rPr>
        <w:lastRenderedPageBreak/>
        <w:t>Author</w:t>
      </w:r>
      <w:r w:rsidRPr="00A26239">
        <w:t>: Coleen Dever</w:t>
      </w:r>
    </w:p>
    <w:p w14:paraId="37B05FDC" w14:textId="539AB304" w:rsidR="00A26239" w:rsidRPr="00A26239" w:rsidRDefault="00E166D3" w:rsidP="008C02A3">
      <w:pPr>
        <w:jc w:val="left"/>
      </w:pPr>
      <w:r w:rsidRPr="00A26239">
        <w:rPr>
          <w:b/>
        </w:rPr>
        <w:t>Title</w:t>
      </w:r>
      <w:r w:rsidRPr="00A26239">
        <w:t>: Treating Acute Pain in the Opiate-Dependent</w:t>
      </w:r>
      <w:r w:rsidR="005C7A18">
        <w:t xml:space="preserve"> </w:t>
      </w:r>
      <w:r w:rsidRPr="00A26239">
        <w:t>Patient</w:t>
      </w:r>
    </w:p>
    <w:p w14:paraId="76070AA5" w14:textId="43972469" w:rsidR="00C576CA" w:rsidRDefault="00E166D3" w:rsidP="008C02A3">
      <w:pPr>
        <w:jc w:val="left"/>
      </w:pPr>
      <w:r w:rsidRPr="00A26239">
        <w:rPr>
          <w:b/>
        </w:rPr>
        <w:t>Journal</w:t>
      </w:r>
      <w:r w:rsidRPr="00A26239">
        <w:t>: Trauma Nursing</w:t>
      </w:r>
    </w:p>
    <w:p w14:paraId="185CAFAE" w14:textId="3F30774A" w:rsidR="00A26239" w:rsidRDefault="00E166D3" w:rsidP="008C02A3">
      <w:pPr>
        <w:jc w:val="left"/>
      </w:pPr>
      <w:r w:rsidRPr="00A26239">
        <w:rPr>
          <w:b/>
        </w:rPr>
        <w:t>Date</w:t>
      </w:r>
      <w:r>
        <w:t>: 2017</w:t>
      </w:r>
    </w:p>
    <w:p w14:paraId="3895044D" w14:textId="6CC6991A" w:rsidR="008674C3" w:rsidRDefault="00E166D3" w:rsidP="008674C3">
      <w:pPr>
        <w:rPr>
          <w:b/>
        </w:rPr>
      </w:pPr>
      <w:r>
        <w:rPr>
          <w:b/>
        </w:rPr>
        <w:t>Qualitative Research Paper Review</w:t>
      </w:r>
    </w:p>
    <w:p w14:paraId="7B21C119" w14:textId="39F6BF1E" w:rsidR="008674C3" w:rsidRPr="008674C3" w:rsidRDefault="00E166D3" w:rsidP="008674C3">
      <w:pPr>
        <w:jc w:val="left"/>
        <w:rPr>
          <w:b/>
        </w:rPr>
      </w:pPr>
      <w:r w:rsidRPr="008674C3">
        <w:rPr>
          <w:b/>
        </w:rPr>
        <w:t xml:space="preserve">Is it seminal or a </w:t>
      </w:r>
      <w:r w:rsidRPr="008674C3">
        <w:rPr>
          <w:b/>
        </w:rPr>
        <w:t>landmark study?</w:t>
      </w:r>
    </w:p>
    <w:p w14:paraId="32558384" w14:textId="4A0EA46F" w:rsidR="00C743A7" w:rsidRDefault="00E166D3" w:rsidP="008C02A3">
      <w:pPr>
        <w:ind w:firstLine="720"/>
        <w:jc w:val="left"/>
      </w:pPr>
      <w:r>
        <w:t>The paper is a seminal research study. This is because it provides new insights regarding the treatment of pain in patients who have a history of opioid addiction</w:t>
      </w:r>
      <w:r w:rsidR="00726F15">
        <w:t xml:space="preserve"> and what nurses should do when faced with the challenge of having to treat patients with a risk of OUD or a history of drug misuse. </w:t>
      </w:r>
    </w:p>
    <w:p w14:paraId="2EC71B8E" w14:textId="7F3E006D" w:rsidR="008674C3" w:rsidRPr="008674C3" w:rsidRDefault="00E166D3" w:rsidP="008674C3">
      <w:pPr>
        <w:jc w:val="left"/>
        <w:rPr>
          <w:b/>
        </w:rPr>
      </w:pPr>
      <w:r w:rsidRPr="008674C3">
        <w:rPr>
          <w:b/>
        </w:rPr>
        <w:t>Is it a secondary or primary source?</w:t>
      </w:r>
    </w:p>
    <w:p w14:paraId="7BBAFB41" w14:textId="77777777" w:rsidR="008674C3" w:rsidRDefault="00E166D3" w:rsidP="008C02A3">
      <w:pPr>
        <w:ind w:firstLine="720"/>
        <w:jc w:val="left"/>
      </w:pPr>
      <w:r>
        <w:t>This article</w:t>
      </w:r>
      <w:r w:rsidR="00B94A9B">
        <w:t xml:space="preserve"> is </w:t>
      </w:r>
      <w:r>
        <w:t xml:space="preserve">a secondary source </w:t>
      </w:r>
      <w:r w:rsidR="002F2E74">
        <w:t xml:space="preserve">because it evaluates some of the </w:t>
      </w:r>
      <w:r>
        <w:t>primary sources, interprets, evaluates, and summarizes</w:t>
      </w:r>
      <w:r w:rsidR="002F2E74">
        <w:t xml:space="preserve"> them. Many studies have been made regarding treating pain by use of opioids. The article anal</w:t>
      </w:r>
      <w:r>
        <w:t xml:space="preserve">yzes sources that have done research on treatment of </w:t>
      </w:r>
      <w:r w:rsidR="002F2E74">
        <w:t>opioid addiction.</w:t>
      </w:r>
      <w:r w:rsidR="0054512F">
        <w:t xml:space="preserve"> </w:t>
      </w:r>
    </w:p>
    <w:p w14:paraId="45ACA180" w14:textId="47B549F6" w:rsidR="008674C3" w:rsidRPr="008674C3" w:rsidRDefault="00E166D3" w:rsidP="008674C3">
      <w:pPr>
        <w:jc w:val="left"/>
        <w:rPr>
          <w:b/>
        </w:rPr>
      </w:pPr>
      <w:r w:rsidRPr="008674C3">
        <w:rPr>
          <w:b/>
        </w:rPr>
        <w:t>Is it peer-reviewed?</w:t>
      </w:r>
    </w:p>
    <w:p w14:paraId="75E8ED2F" w14:textId="77777777" w:rsidR="008674C3" w:rsidRDefault="00E166D3" w:rsidP="008C02A3">
      <w:pPr>
        <w:ind w:firstLine="720"/>
        <w:jc w:val="left"/>
      </w:pPr>
      <w:r>
        <w:t>The paper is peer-reviewed because it has been passed through scrutiny and review before its publication in th</w:t>
      </w:r>
      <w:r>
        <w:t xml:space="preserve">e </w:t>
      </w:r>
      <w:r>
        <w:rPr>
          <w:i/>
        </w:rPr>
        <w:t xml:space="preserve">Journal of Trauma, </w:t>
      </w:r>
      <w:r>
        <w:t xml:space="preserve">by Wolters Kluwer. </w:t>
      </w:r>
    </w:p>
    <w:p w14:paraId="78CCA57A" w14:textId="6D9BA8C5" w:rsidR="008674C3" w:rsidRPr="008674C3" w:rsidRDefault="00E166D3" w:rsidP="008674C3">
      <w:pPr>
        <w:jc w:val="left"/>
        <w:rPr>
          <w:b/>
        </w:rPr>
      </w:pPr>
      <w:r w:rsidRPr="008674C3">
        <w:rPr>
          <w:b/>
        </w:rPr>
        <w:t>Level of evidence</w:t>
      </w:r>
    </w:p>
    <w:p w14:paraId="707B67E5" w14:textId="01C4DFDC" w:rsidR="00A26239" w:rsidRDefault="00E166D3" w:rsidP="008C02A3">
      <w:pPr>
        <w:ind w:firstLine="720"/>
        <w:jc w:val="left"/>
      </w:pPr>
      <w:r>
        <w:t>The level of evidence in the paper is at II because of the systematic revi</w:t>
      </w:r>
      <w:r w:rsidR="005C7A18">
        <w:t>ew of</w:t>
      </w:r>
      <w:r>
        <w:t xml:space="preserve"> the paper. The research employs more that one source in coming up with recommendations regarding the treatment of acu</w:t>
      </w:r>
      <w:r>
        <w:t xml:space="preserve">te pain. </w:t>
      </w:r>
    </w:p>
    <w:p w14:paraId="41C8E0F0" w14:textId="57C1CBAE" w:rsidR="008F58D3" w:rsidRDefault="00E166D3" w:rsidP="008F58D3">
      <w:pPr>
        <w:jc w:val="left"/>
        <w:rPr>
          <w:b/>
        </w:rPr>
      </w:pPr>
      <w:r w:rsidRPr="008F58D3">
        <w:rPr>
          <w:b/>
        </w:rPr>
        <w:t>Purpose of Research</w:t>
      </w:r>
    </w:p>
    <w:p w14:paraId="76D3100B" w14:textId="1A1B7155" w:rsidR="008674C3" w:rsidRPr="008674C3" w:rsidRDefault="00E166D3" w:rsidP="00313C06">
      <w:pPr>
        <w:ind w:firstLine="720"/>
        <w:jc w:val="left"/>
      </w:pPr>
      <w:bookmarkStart w:id="0" w:name="_GoBack"/>
      <w:bookmarkEnd w:id="0"/>
      <w:r>
        <w:lastRenderedPageBreak/>
        <w:t xml:space="preserve">The paper bases its existence on the overdose of patients who use prescriptions or even heroin as noted by the CDC. Opioid use disorder (OUD) is a risk that patients with a history of using opioids to treat pain are risking. </w:t>
      </w:r>
      <w:r w:rsidR="007C75E9">
        <w:t>The purpose of the paper, therefore, is to tackle the challenge of having to treat acute pain without causing the patients to become addicted. Additionally, the paper comes up with suggestive ways that can aid in c</w:t>
      </w:r>
      <w:r w:rsidR="00E25FF2">
        <w:t>ontrolling opioid use in patients with different pain levels. Also, the paper is meant to give an insight on the way forward when a patient is found to have a risk of OUD.</w:t>
      </w:r>
    </w:p>
    <w:p w14:paraId="1829F7E4" w14:textId="0CF17568" w:rsidR="008674C3" w:rsidRPr="008674C3" w:rsidRDefault="00E166D3" w:rsidP="008674C3">
      <w:pPr>
        <w:jc w:val="left"/>
        <w:rPr>
          <w:b/>
        </w:rPr>
      </w:pPr>
      <w:r w:rsidRPr="008674C3">
        <w:rPr>
          <w:b/>
        </w:rPr>
        <w:t>Is the paper clear?</w:t>
      </w:r>
    </w:p>
    <w:p w14:paraId="03400AB1" w14:textId="77777777" w:rsidR="006731A2" w:rsidRDefault="00E166D3" w:rsidP="008C02A3">
      <w:pPr>
        <w:ind w:firstLine="720"/>
        <w:jc w:val="left"/>
      </w:pPr>
      <w:r>
        <w:t>Looking at the research process, the title of the paper is clear because</w:t>
      </w:r>
      <w:r w:rsidR="005C7A18">
        <w:t xml:space="preserve"> the author's purpose is to shad</w:t>
      </w:r>
      <w:r>
        <w:t>e a</w:t>
      </w:r>
      <w:r>
        <w:t xml:space="preserve"> light on the abuse of Opioid drugs in the treatment of acute pain.</w:t>
      </w:r>
      <w:r w:rsidR="005C7A18">
        <w:t xml:space="preserve"> T</w:t>
      </w:r>
      <w:r w:rsidR="004106D9">
        <w:t xml:space="preserve">he abstract </w:t>
      </w:r>
      <w:r w:rsidR="007D004B">
        <w:t>of the paper is clear and on point. The basis of the paper is on the previous attempts of CDC to put forward plans and guidelines on how to treat acute</w:t>
      </w:r>
      <w:r w:rsidR="005C7A18">
        <w:t xml:space="preserve"> pain. The abstract</w:t>
      </w:r>
      <w:r w:rsidR="0060019E">
        <w:t xml:space="preserve"> makes it clear how the paper is going to use resources in coming up with ways to treat pain</w:t>
      </w:r>
      <w:r w:rsidR="005C7A18">
        <w:t xml:space="preserve"> which is</w:t>
      </w:r>
      <w:r w:rsidR="0060019E">
        <w:t>, “given a tolerant opioid-dependent patient” (Dever, 2017).</w:t>
      </w:r>
      <w:r w:rsidR="006327AD">
        <w:t xml:space="preserve"> </w:t>
      </w:r>
    </w:p>
    <w:p w14:paraId="13E0C61C" w14:textId="5AF3CB2C" w:rsidR="006731A2" w:rsidRPr="006731A2" w:rsidRDefault="00E166D3" w:rsidP="006731A2">
      <w:pPr>
        <w:jc w:val="left"/>
        <w:rPr>
          <w:b/>
        </w:rPr>
      </w:pPr>
      <w:r w:rsidRPr="006731A2">
        <w:rPr>
          <w:b/>
        </w:rPr>
        <w:t>Can the sections be located plainly?</w:t>
      </w:r>
    </w:p>
    <w:p w14:paraId="2F90DD39" w14:textId="77777777" w:rsidR="006731A2" w:rsidRDefault="00E166D3" w:rsidP="008C02A3">
      <w:pPr>
        <w:ind w:firstLine="720"/>
        <w:jc w:val="left"/>
      </w:pPr>
      <w:r>
        <w:t>The structure of the paper makes it easy for a reader to loca</w:t>
      </w:r>
      <w:r>
        <w:t xml:space="preserve">te different parts of the study. Denver's </w:t>
      </w:r>
      <w:r w:rsidR="005C7A18">
        <w:t>choice to</w:t>
      </w:r>
      <w:r>
        <w:t xml:space="preserve"> start with an abstract, the definition of the topic, the purpose of the paper, sources used in the paper, discharge, and recommendations is clear and concise. However, since the paper </w:t>
      </w:r>
      <w:r w:rsidR="00635A81">
        <w:t>is a secondary source, the abstract should have been lengthier in order to show the previous impacts of research on the topic at hand. That done, the topic subheading would not be necessary.</w:t>
      </w:r>
    </w:p>
    <w:p w14:paraId="44AB1A92" w14:textId="77777777" w:rsidR="006731A2" w:rsidRPr="006731A2" w:rsidRDefault="00E166D3" w:rsidP="006731A2">
      <w:pPr>
        <w:jc w:val="left"/>
        <w:rPr>
          <w:b/>
        </w:rPr>
      </w:pPr>
      <w:r w:rsidRPr="006731A2">
        <w:rPr>
          <w:b/>
        </w:rPr>
        <w:t>Relevant terms</w:t>
      </w:r>
    </w:p>
    <w:p w14:paraId="4D640F82" w14:textId="5F75C8F4" w:rsidR="0054512F" w:rsidRDefault="00E166D3" w:rsidP="008C02A3">
      <w:pPr>
        <w:ind w:firstLine="720"/>
        <w:jc w:val="left"/>
      </w:pPr>
      <w:r>
        <w:lastRenderedPageBreak/>
        <w:t xml:space="preserve"> </w:t>
      </w:r>
      <w:r w:rsidR="000778B2">
        <w:t>Nevertheless, the author defines relevant terms that ai</w:t>
      </w:r>
      <w:r w:rsidR="005C7A18">
        <w:t>d in analyzing previous works o</w:t>
      </w:r>
      <w:r w:rsidR="000778B2">
        <w:t>n the topic at hand. Terms are also differentiated in the paper by definition and applications. For instance, Denver offers the difference between "acute" and "chronic" pain</w:t>
      </w:r>
      <w:r w:rsidR="00E20FE7">
        <w:t xml:space="preserve">. </w:t>
      </w:r>
    </w:p>
    <w:p w14:paraId="4D89CC74" w14:textId="62718DA9" w:rsidR="00726F15" w:rsidRPr="00726F15" w:rsidRDefault="00E166D3" w:rsidP="00726F15">
      <w:pPr>
        <w:ind w:firstLine="720"/>
        <w:rPr>
          <w:b/>
        </w:rPr>
      </w:pPr>
      <w:r w:rsidRPr="00726F15">
        <w:rPr>
          <w:b/>
        </w:rPr>
        <w:t>Conclusion</w:t>
      </w:r>
    </w:p>
    <w:p w14:paraId="4D304EF6" w14:textId="5C1DA91B" w:rsidR="004A359E" w:rsidRDefault="00E166D3" w:rsidP="005C7A18">
      <w:pPr>
        <w:ind w:firstLine="720"/>
        <w:jc w:val="left"/>
      </w:pPr>
      <w:r>
        <w:t>In conclusion, the paper is clear, concise, and by j</w:t>
      </w:r>
      <w:r>
        <w:t xml:space="preserve">ust skimming through, the reader is able to identify the abstract, purpose of the paper, recommendations, and conclusion. </w:t>
      </w:r>
      <w:r w:rsidR="00260046">
        <w:t xml:space="preserve">However, the discussion section of the paper cannot be plainly identified. Instead, the </w:t>
      </w:r>
      <w:r w:rsidR="00C84001">
        <w:t>author talks about the sources used in the paper and at</w:t>
      </w:r>
      <w:r w:rsidR="005C7A18">
        <w:t xml:space="preserve"> the same time discusses them which makes it hard to trace the discussion parts</w:t>
      </w:r>
      <w:r w:rsidR="00C84001">
        <w:t xml:space="preserve">. </w:t>
      </w:r>
    </w:p>
    <w:p w14:paraId="67E3489B" w14:textId="417E652D" w:rsidR="001B0EB1" w:rsidRPr="00E94D42" w:rsidRDefault="001B0EB1" w:rsidP="008C02A3">
      <w:pPr>
        <w:ind w:firstLine="720"/>
        <w:jc w:val="left"/>
      </w:pPr>
    </w:p>
    <w:sectPr w:rsidR="001B0EB1" w:rsidRPr="00E94D42" w:rsidSect="00C576C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659595" w14:textId="77777777" w:rsidR="00E166D3" w:rsidRDefault="00E166D3">
      <w:pPr>
        <w:spacing w:line="240" w:lineRule="auto"/>
      </w:pPr>
      <w:r>
        <w:separator/>
      </w:r>
    </w:p>
  </w:endnote>
  <w:endnote w:type="continuationSeparator" w:id="0">
    <w:p w14:paraId="24791F25" w14:textId="77777777" w:rsidR="00E166D3" w:rsidRDefault="00E166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EC87E1" w14:textId="77777777" w:rsidR="00E166D3" w:rsidRDefault="00E166D3">
      <w:pPr>
        <w:spacing w:line="240" w:lineRule="auto"/>
      </w:pPr>
      <w:r>
        <w:separator/>
      </w:r>
    </w:p>
  </w:footnote>
  <w:footnote w:type="continuationSeparator" w:id="0">
    <w:p w14:paraId="7ACC164D" w14:textId="77777777" w:rsidR="00E166D3" w:rsidRDefault="00E166D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24DE8D" w14:textId="25C00829" w:rsidR="00C576CA" w:rsidRDefault="00E166D3">
    <w:pPr>
      <w:pStyle w:val="Header"/>
      <w:jc w:val="right"/>
    </w:pPr>
    <w:r>
      <w:t>APPRAISAL LITERATURE REVIEW</w:t>
    </w:r>
    <w:r>
      <w:tab/>
    </w:r>
    <w:r>
      <w:tab/>
    </w:r>
    <w:sdt>
      <w:sdtPr>
        <w:id w:val="-10663340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13C06">
          <w:rPr>
            <w:noProof/>
          </w:rPr>
          <w:t>3</w:t>
        </w:r>
        <w:r>
          <w:rPr>
            <w:noProof/>
          </w:rPr>
          <w:fldChar w:fldCharType="end"/>
        </w:r>
      </w:sdtContent>
    </w:sdt>
  </w:p>
  <w:p w14:paraId="13D19620" w14:textId="77777777" w:rsidR="00C576CA" w:rsidRDefault="00C576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909CB6" w14:textId="3422DD47" w:rsidR="00C576CA" w:rsidRDefault="00E166D3">
    <w:pPr>
      <w:pStyle w:val="Header"/>
      <w:jc w:val="right"/>
    </w:pPr>
    <w:r>
      <w:t>Running head: APPRAISAL LITERATURE</w:t>
    </w:r>
    <w:r>
      <w:t xml:space="preserve"> REVIEW</w:t>
    </w:r>
    <w:r>
      <w:tab/>
    </w:r>
    <w:sdt>
      <w:sdtPr>
        <w:id w:val="4066623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94255">
          <w:rPr>
            <w:noProof/>
          </w:rPr>
          <w:t>1</w:t>
        </w:r>
        <w:r>
          <w:rPr>
            <w:noProof/>
          </w:rPr>
          <w:fldChar w:fldCharType="end"/>
        </w:r>
      </w:sdtContent>
    </w:sdt>
  </w:p>
  <w:p w14:paraId="4ED8CAC2" w14:textId="77777777" w:rsidR="00C576CA" w:rsidRDefault="00C576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6CA"/>
    <w:rsid w:val="000146EF"/>
    <w:rsid w:val="000778B2"/>
    <w:rsid w:val="0018593E"/>
    <w:rsid w:val="001959CB"/>
    <w:rsid w:val="001B0EB1"/>
    <w:rsid w:val="001F5AC0"/>
    <w:rsid w:val="00260046"/>
    <w:rsid w:val="00280683"/>
    <w:rsid w:val="002F2E74"/>
    <w:rsid w:val="0031122B"/>
    <w:rsid w:val="00313C06"/>
    <w:rsid w:val="003D06F3"/>
    <w:rsid w:val="004106D9"/>
    <w:rsid w:val="00433064"/>
    <w:rsid w:val="004A359E"/>
    <w:rsid w:val="004B1EE2"/>
    <w:rsid w:val="00526D7F"/>
    <w:rsid w:val="0054512F"/>
    <w:rsid w:val="0057328C"/>
    <w:rsid w:val="005835D2"/>
    <w:rsid w:val="005C7A18"/>
    <w:rsid w:val="0060019E"/>
    <w:rsid w:val="006327AD"/>
    <w:rsid w:val="00635A81"/>
    <w:rsid w:val="006731A2"/>
    <w:rsid w:val="00726F15"/>
    <w:rsid w:val="007C75E9"/>
    <w:rsid w:val="007D004B"/>
    <w:rsid w:val="008674C3"/>
    <w:rsid w:val="008C02A3"/>
    <w:rsid w:val="008C18B7"/>
    <w:rsid w:val="008F58D3"/>
    <w:rsid w:val="00914C9D"/>
    <w:rsid w:val="00941B57"/>
    <w:rsid w:val="009B1F4E"/>
    <w:rsid w:val="009F6B04"/>
    <w:rsid w:val="00A0527F"/>
    <w:rsid w:val="00A26239"/>
    <w:rsid w:val="00A70B8D"/>
    <w:rsid w:val="00A94255"/>
    <w:rsid w:val="00AA2BE0"/>
    <w:rsid w:val="00B21E12"/>
    <w:rsid w:val="00B94A9B"/>
    <w:rsid w:val="00BA7BF4"/>
    <w:rsid w:val="00BB71B8"/>
    <w:rsid w:val="00BD3E53"/>
    <w:rsid w:val="00BE01AC"/>
    <w:rsid w:val="00C576CA"/>
    <w:rsid w:val="00C743A7"/>
    <w:rsid w:val="00C84001"/>
    <w:rsid w:val="00CA32F5"/>
    <w:rsid w:val="00CA6861"/>
    <w:rsid w:val="00CC5C44"/>
    <w:rsid w:val="00D61CE7"/>
    <w:rsid w:val="00D934E5"/>
    <w:rsid w:val="00DA72C7"/>
    <w:rsid w:val="00E166D3"/>
    <w:rsid w:val="00E20FE7"/>
    <w:rsid w:val="00E25FF2"/>
    <w:rsid w:val="00E5590D"/>
    <w:rsid w:val="00E55C18"/>
    <w:rsid w:val="00E94D42"/>
    <w:rsid w:val="00F80373"/>
    <w:rsid w:val="00F84784"/>
    <w:rsid w:val="00FA3003"/>
    <w:rsid w:val="00FE110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paragraph" w:styleId="Heading3">
    <w:name w:val="heading 3"/>
    <w:basedOn w:val="Normal"/>
    <w:next w:val="Normal"/>
    <w:link w:val="Heading3Char"/>
    <w:uiPriority w:val="9"/>
    <w:semiHidden/>
    <w:unhideWhenUsed/>
    <w:qFormat/>
    <w:rsid w:val="00BB71B8"/>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76CA"/>
    <w:pPr>
      <w:tabs>
        <w:tab w:val="center" w:pos="4680"/>
        <w:tab w:val="right" w:pos="9360"/>
      </w:tabs>
      <w:spacing w:line="240" w:lineRule="auto"/>
    </w:pPr>
  </w:style>
  <w:style w:type="character" w:customStyle="1" w:styleId="HeaderChar">
    <w:name w:val="Header Char"/>
    <w:basedOn w:val="DefaultParagraphFont"/>
    <w:link w:val="Header"/>
    <w:uiPriority w:val="99"/>
    <w:rsid w:val="00C576CA"/>
  </w:style>
  <w:style w:type="paragraph" w:styleId="Footer">
    <w:name w:val="footer"/>
    <w:basedOn w:val="Normal"/>
    <w:link w:val="FooterChar"/>
    <w:uiPriority w:val="99"/>
    <w:unhideWhenUsed/>
    <w:rsid w:val="00C576CA"/>
    <w:pPr>
      <w:tabs>
        <w:tab w:val="center" w:pos="4680"/>
        <w:tab w:val="right" w:pos="9360"/>
      </w:tabs>
      <w:spacing w:line="240" w:lineRule="auto"/>
    </w:pPr>
  </w:style>
  <w:style w:type="character" w:customStyle="1" w:styleId="FooterChar">
    <w:name w:val="Footer Char"/>
    <w:basedOn w:val="DefaultParagraphFont"/>
    <w:link w:val="Footer"/>
    <w:uiPriority w:val="99"/>
    <w:rsid w:val="00C576CA"/>
  </w:style>
  <w:style w:type="character" w:customStyle="1" w:styleId="Heading3Char">
    <w:name w:val="Heading 3 Char"/>
    <w:basedOn w:val="DefaultParagraphFont"/>
    <w:link w:val="Heading3"/>
    <w:uiPriority w:val="9"/>
    <w:semiHidden/>
    <w:rsid w:val="00BB71B8"/>
    <w:rPr>
      <w:rFonts w:asciiTheme="majorHAnsi" w:eastAsiaTheme="majorEastAsia" w:hAnsiTheme="majorHAnsi" w:cstheme="majorBidi"/>
      <w:color w:val="1F3763" w:themeColor="accent1" w:themeShade="7F"/>
    </w:rPr>
  </w:style>
  <w:style w:type="character" w:styleId="Hyperlink">
    <w:name w:val="Hyperlink"/>
    <w:basedOn w:val="DefaultParagraphFont"/>
    <w:uiPriority w:val="99"/>
    <w:unhideWhenUsed/>
    <w:rsid w:val="00BB71B8"/>
    <w:rPr>
      <w:color w:val="0563C1" w:themeColor="hyperlink"/>
      <w:u w:val="single"/>
    </w:rPr>
  </w:style>
  <w:style w:type="character" w:customStyle="1" w:styleId="UnresolvedMention1">
    <w:name w:val="Unresolved Mention1"/>
    <w:basedOn w:val="DefaultParagraphFont"/>
    <w:uiPriority w:val="99"/>
    <w:semiHidden/>
    <w:unhideWhenUsed/>
    <w:rsid w:val="00BB71B8"/>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paragraph" w:styleId="Heading3">
    <w:name w:val="heading 3"/>
    <w:basedOn w:val="Normal"/>
    <w:next w:val="Normal"/>
    <w:link w:val="Heading3Char"/>
    <w:uiPriority w:val="9"/>
    <w:semiHidden/>
    <w:unhideWhenUsed/>
    <w:qFormat/>
    <w:rsid w:val="00BB71B8"/>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76CA"/>
    <w:pPr>
      <w:tabs>
        <w:tab w:val="center" w:pos="4680"/>
        <w:tab w:val="right" w:pos="9360"/>
      </w:tabs>
      <w:spacing w:line="240" w:lineRule="auto"/>
    </w:pPr>
  </w:style>
  <w:style w:type="character" w:customStyle="1" w:styleId="HeaderChar">
    <w:name w:val="Header Char"/>
    <w:basedOn w:val="DefaultParagraphFont"/>
    <w:link w:val="Header"/>
    <w:uiPriority w:val="99"/>
    <w:rsid w:val="00C576CA"/>
  </w:style>
  <w:style w:type="paragraph" w:styleId="Footer">
    <w:name w:val="footer"/>
    <w:basedOn w:val="Normal"/>
    <w:link w:val="FooterChar"/>
    <w:uiPriority w:val="99"/>
    <w:unhideWhenUsed/>
    <w:rsid w:val="00C576CA"/>
    <w:pPr>
      <w:tabs>
        <w:tab w:val="center" w:pos="4680"/>
        <w:tab w:val="right" w:pos="9360"/>
      </w:tabs>
      <w:spacing w:line="240" w:lineRule="auto"/>
    </w:pPr>
  </w:style>
  <w:style w:type="character" w:customStyle="1" w:styleId="FooterChar">
    <w:name w:val="Footer Char"/>
    <w:basedOn w:val="DefaultParagraphFont"/>
    <w:link w:val="Footer"/>
    <w:uiPriority w:val="99"/>
    <w:rsid w:val="00C576CA"/>
  </w:style>
  <w:style w:type="character" w:customStyle="1" w:styleId="Heading3Char">
    <w:name w:val="Heading 3 Char"/>
    <w:basedOn w:val="DefaultParagraphFont"/>
    <w:link w:val="Heading3"/>
    <w:uiPriority w:val="9"/>
    <w:semiHidden/>
    <w:rsid w:val="00BB71B8"/>
    <w:rPr>
      <w:rFonts w:asciiTheme="majorHAnsi" w:eastAsiaTheme="majorEastAsia" w:hAnsiTheme="majorHAnsi" w:cstheme="majorBidi"/>
      <w:color w:val="1F3763" w:themeColor="accent1" w:themeShade="7F"/>
    </w:rPr>
  </w:style>
  <w:style w:type="character" w:styleId="Hyperlink">
    <w:name w:val="Hyperlink"/>
    <w:basedOn w:val="DefaultParagraphFont"/>
    <w:uiPriority w:val="99"/>
    <w:unhideWhenUsed/>
    <w:rsid w:val="00BB71B8"/>
    <w:rPr>
      <w:color w:val="0563C1" w:themeColor="hyperlink"/>
      <w:u w:val="single"/>
    </w:rPr>
  </w:style>
  <w:style w:type="character" w:customStyle="1" w:styleId="UnresolvedMention1">
    <w:name w:val="Unresolved Mention1"/>
    <w:basedOn w:val="DefaultParagraphFont"/>
    <w:uiPriority w:val="99"/>
    <w:semiHidden/>
    <w:unhideWhenUsed/>
    <w:rsid w:val="00BB71B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547</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3</cp:revision>
  <dcterms:created xsi:type="dcterms:W3CDTF">2018-05-30T07:25:00Z</dcterms:created>
  <dcterms:modified xsi:type="dcterms:W3CDTF">2018-05-30T07:26:00Z</dcterms:modified>
</cp:coreProperties>
</file>